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AF83" w14:textId="340454CD" w:rsidR="00E2155B" w:rsidRPr="004F1DC5" w:rsidRDefault="002953E5" w:rsidP="00ED1994">
      <w:pPr>
        <w:rPr>
          <w:sz w:val="32"/>
          <w:szCs w:val="32"/>
        </w:rPr>
      </w:pPr>
      <w:r>
        <w:rPr>
          <w:noProof/>
        </w:rPr>
        <w:drawing>
          <wp:anchor distT="0" distB="0" distL="114300" distR="114300" simplePos="0" relativeHeight="251658240" behindDoc="0" locked="0" layoutInCell="1" allowOverlap="1" wp14:anchorId="4982B784" wp14:editId="4622F835">
            <wp:simplePos x="0" y="0"/>
            <wp:positionH relativeFrom="column">
              <wp:posOffset>1226820</wp:posOffset>
            </wp:positionH>
            <wp:positionV relativeFrom="paragraph">
              <wp:posOffset>30480</wp:posOffset>
            </wp:positionV>
            <wp:extent cx="1272540" cy="1173480"/>
            <wp:effectExtent l="0" t="0" r="381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AF34DE" wp14:editId="63E66B32">
            <wp:extent cx="930910" cy="1112520"/>
            <wp:effectExtent l="0" t="0" r="2540" b="0"/>
            <wp:docPr id="5" name="Picture 19" descr="ITOA Logo Color -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9" descr="ITOA Logo Color - FORMS.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56" cy="1127753"/>
                    </a:xfrm>
                    <a:prstGeom prst="rect">
                      <a:avLst/>
                    </a:prstGeom>
                    <a:noFill/>
                    <a:ln>
                      <a:noFill/>
                    </a:ln>
                  </pic:spPr>
                </pic:pic>
              </a:graphicData>
            </a:graphic>
          </wp:inline>
        </w:drawing>
      </w:r>
      <w:r w:rsidR="00ED1994">
        <w:t xml:space="preserve">   </w:t>
      </w:r>
      <w:r>
        <w:t xml:space="preserve">     </w:t>
      </w:r>
      <w:r w:rsidR="00ED1994">
        <w:t xml:space="preserve">                   </w:t>
      </w:r>
      <w:r w:rsidR="00520E50">
        <w:t xml:space="preserve">       </w:t>
      </w:r>
      <w:r w:rsidR="00ED1994">
        <w:t xml:space="preserve"> </w:t>
      </w:r>
      <w:r w:rsidR="00293AF9">
        <w:rPr>
          <w:noProof/>
        </w:rPr>
        <w:t xml:space="preserve">   </w:t>
      </w:r>
      <w:r w:rsidR="00564A1B">
        <w:rPr>
          <w:noProof/>
        </w:rPr>
        <w:t xml:space="preserve">   </w:t>
      </w:r>
      <w:r>
        <w:rPr>
          <w:noProof/>
        </w:rPr>
        <w:drawing>
          <wp:inline distT="0" distB="0" distL="0" distR="0" wp14:anchorId="0FBC3C39" wp14:editId="1E9FAF89">
            <wp:extent cx="1524000" cy="114198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8796" cy="1153071"/>
                    </a:xfrm>
                    <a:prstGeom prst="rect">
                      <a:avLst/>
                    </a:prstGeom>
                    <a:noFill/>
                    <a:ln>
                      <a:noFill/>
                    </a:ln>
                  </pic:spPr>
                </pic:pic>
              </a:graphicData>
            </a:graphic>
          </wp:inline>
        </w:drawing>
      </w:r>
      <w:r w:rsidR="00564A1B">
        <w:rPr>
          <w:noProof/>
        </w:rPr>
        <w:t xml:space="preserve">   </w:t>
      </w:r>
      <w:r w:rsidR="00293AF9">
        <w:rPr>
          <w:noProof/>
        </w:rPr>
        <w:t xml:space="preserve"> </w:t>
      </w:r>
      <w:r>
        <w:rPr>
          <w:noProof/>
        </w:rPr>
        <w:drawing>
          <wp:inline distT="0" distB="0" distL="0" distR="0" wp14:anchorId="308B108E" wp14:editId="6206DBD8">
            <wp:extent cx="1364712" cy="112014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0655" cy="1125018"/>
                    </a:xfrm>
                    <a:prstGeom prst="rect">
                      <a:avLst/>
                    </a:prstGeom>
                    <a:noFill/>
                    <a:ln>
                      <a:noFill/>
                    </a:ln>
                  </pic:spPr>
                </pic:pic>
              </a:graphicData>
            </a:graphic>
          </wp:inline>
        </w:drawing>
      </w:r>
      <w:r w:rsidR="00293AF9">
        <w:rPr>
          <w:noProof/>
        </w:rPr>
        <w:t xml:space="preserve"> </w:t>
      </w:r>
      <w:r w:rsidR="00293AF9">
        <w:t xml:space="preserve">   </w:t>
      </w:r>
      <w:r>
        <w:t xml:space="preserve">    </w:t>
      </w:r>
      <w:r>
        <w:rPr>
          <w:noProof/>
        </w:rPr>
        <w:drawing>
          <wp:inline distT="0" distB="0" distL="0" distR="0" wp14:anchorId="7D8EFB7D" wp14:editId="7152DA93">
            <wp:extent cx="930910" cy="1112520"/>
            <wp:effectExtent l="0" t="0" r="2540" b="0"/>
            <wp:docPr id="3" name="Picture 19" descr="ITOA Logo Color -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9" descr="ITOA Logo Color - FORMS.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56" cy="1127753"/>
                    </a:xfrm>
                    <a:prstGeom prst="rect">
                      <a:avLst/>
                    </a:prstGeom>
                    <a:noFill/>
                    <a:ln>
                      <a:noFill/>
                    </a:ln>
                  </pic:spPr>
                </pic:pic>
              </a:graphicData>
            </a:graphic>
          </wp:inline>
        </w:drawing>
      </w:r>
      <w:r>
        <w:t xml:space="preserve">               </w:t>
      </w:r>
      <w:r w:rsidR="0001731F">
        <w:tab/>
      </w:r>
      <w:r w:rsidR="0001731F" w:rsidRPr="004F1DC5">
        <w:rPr>
          <w:sz w:val="32"/>
          <w:szCs w:val="32"/>
        </w:rPr>
        <w:tab/>
      </w:r>
      <w:r w:rsidR="0001731F" w:rsidRPr="004F1DC5">
        <w:rPr>
          <w:sz w:val="32"/>
          <w:szCs w:val="32"/>
        </w:rPr>
        <w:tab/>
      </w:r>
      <w:r w:rsidR="00293AF9" w:rsidRPr="004F1DC5">
        <w:rPr>
          <w:sz w:val="32"/>
          <w:szCs w:val="32"/>
        </w:rPr>
        <w:t xml:space="preserve">       </w:t>
      </w:r>
      <w:r w:rsidR="00ED1994" w:rsidRPr="004F1DC5">
        <w:rPr>
          <w:sz w:val="32"/>
          <w:szCs w:val="32"/>
        </w:rPr>
        <w:t xml:space="preserve"> </w:t>
      </w:r>
      <w:r w:rsidR="00293AF9" w:rsidRPr="004F1DC5">
        <w:rPr>
          <w:sz w:val="32"/>
          <w:szCs w:val="32"/>
        </w:rPr>
        <w:t xml:space="preserve"> </w:t>
      </w:r>
      <w:r w:rsidR="00ED1994" w:rsidRPr="004F1DC5">
        <w:rPr>
          <w:sz w:val="32"/>
          <w:szCs w:val="32"/>
        </w:rPr>
        <w:t xml:space="preserve">       </w:t>
      </w:r>
    </w:p>
    <w:p w14:paraId="73C1EEEE" w14:textId="76FA6273" w:rsidR="009C0FE4" w:rsidRDefault="001C2C50" w:rsidP="009C0FE4">
      <w:pPr>
        <w:spacing w:after="0"/>
        <w:jc w:val="center"/>
        <w:rPr>
          <w:rFonts w:ascii="Times New Roman" w:hAnsi="Times New Roman" w:cs="Times New Roman"/>
          <w:i/>
          <w:sz w:val="32"/>
          <w:szCs w:val="32"/>
        </w:rPr>
      </w:pPr>
      <w:r>
        <w:rPr>
          <w:rFonts w:ascii="Times New Roman" w:hAnsi="Times New Roman" w:cs="Times New Roman"/>
          <w:i/>
          <w:sz w:val="32"/>
          <w:szCs w:val="32"/>
        </w:rPr>
        <w:t xml:space="preserve">The </w:t>
      </w:r>
      <w:r w:rsidR="002953E5" w:rsidRPr="004F1DC5">
        <w:rPr>
          <w:rFonts w:ascii="Times New Roman" w:hAnsi="Times New Roman" w:cs="Times New Roman"/>
          <w:i/>
          <w:sz w:val="32"/>
          <w:szCs w:val="32"/>
        </w:rPr>
        <w:t>I</w:t>
      </w:r>
      <w:r>
        <w:rPr>
          <w:rFonts w:ascii="Times New Roman" w:hAnsi="Times New Roman" w:cs="Times New Roman"/>
          <w:i/>
          <w:sz w:val="32"/>
          <w:szCs w:val="32"/>
        </w:rPr>
        <w:t xml:space="preserve">llinois </w:t>
      </w:r>
      <w:r w:rsidR="002953E5" w:rsidRPr="004F1DC5">
        <w:rPr>
          <w:rFonts w:ascii="Times New Roman" w:hAnsi="Times New Roman" w:cs="Times New Roman"/>
          <w:i/>
          <w:sz w:val="32"/>
          <w:szCs w:val="32"/>
        </w:rPr>
        <w:t>T</w:t>
      </w:r>
      <w:r>
        <w:rPr>
          <w:rFonts w:ascii="Times New Roman" w:hAnsi="Times New Roman" w:cs="Times New Roman"/>
          <w:i/>
          <w:sz w:val="32"/>
          <w:szCs w:val="32"/>
        </w:rPr>
        <w:t xml:space="preserve">actical </w:t>
      </w:r>
      <w:r w:rsidR="002953E5" w:rsidRPr="004F1DC5">
        <w:rPr>
          <w:rFonts w:ascii="Times New Roman" w:hAnsi="Times New Roman" w:cs="Times New Roman"/>
          <w:i/>
          <w:sz w:val="32"/>
          <w:szCs w:val="32"/>
        </w:rPr>
        <w:t>O</w:t>
      </w:r>
      <w:r>
        <w:rPr>
          <w:rFonts w:ascii="Times New Roman" w:hAnsi="Times New Roman" w:cs="Times New Roman"/>
          <w:i/>
          <w:sz w:val="32"/>
          <w:szCs w:val="32"/>
        </w:rPr>
        <w:t xml:space="preserve">fficers </w:t>
      </w:r>
      <w:r w:rsidR="002953E5" w:rsidRPr="004F1DC5">
        <w:rPr>
          <w:rFonts w:ascii="Times New Roman" w:hAnsi="Times New Roman" w:cs="Times New Roman"/>
          <w:i/>
          <w:sz w:val="32"/>
          <w:szCs w:val="32"/>
        </w:rPr>
        <w:t>A</w:t>
      </w:r>
      <w:r>
        <w:rPr>
          <w:rFonts w:ascii="Times New Roman" w:hAnsi="Times New Roman" w:cs="Times New Roman"/>
          <w:i/>
          <w:sz w:val="32"/>
          <w:szCs w:val="32"/>
        </w:rPr>
        <w:t>ssociation</w:t>
      </w:r>
      <w:r w:rsidR="002953E5">
        <w:rPr>
          <w:rFonts w:ascii="Times New Roman" w:hAnsi="Times New Roman" w:cs="Times New Roman"/>
          <w:i/>
          <w:sz w:val="32"/>
          <w:szCs w:val="32"/>
        </w:rPr>
        <w:t>,</w:t>
      </w:r>
      <w:r w:rsidR="002953E5" w:rsidRPr="004F1DC5">
        <w:rPr>
          <w:rFonts w:ascii="Times New Roman" w:hAnsi="Times New Roman" w:cs="Times New Roman"/>
          <w:i/>
          <w:sz w:val="32"/>
          <w:szCs w:val="32"/>
        </w:rPr>
        <w:t xml:space="preserve"> </w:t>
      </w:r>
      <w:r w:rsidR="00564A1B" w:rsidRPr="004F1DC5">
        <w:rPr>
          <w:rFonts w:ascii="Times New Roman" w:hAnsi="Times New Roman" w:cs="Times New Roman"/>
          <w:i/>
          <w:sz w:val="32"/>
          <w:szCs w:val="32"/>
        </w:rPr>
        <w:t>NEMR</w:t>
      </w:r>
      <w:r w:rsidR="00E7543A" w:rsidRPr="004F1DC5">
        <w:rPr>
          <w:rFonts w:ascii="Times New Roman" w:hAnsi="Times New Roman" w:cs="Times New Roman"/>
          <w:i/>
          <w:sz w:val="32"/>
          <w:szCs w:val="32"/>
        </w:rPr>
        <w:t>T,</w:t>
      </w:r>
      <w:r w:rsidR="002953E5">
        <w:rPr>
          <w:rFonts w:ascii="Times New Roman" w:hAnsi="Times New Roman" w:cs="Times New Roman"/>
          <w:i/>
          <w:sz w:val="32"/>
          <w:szCs w:val="32"/>
        </w:rPr>
        <w:t xml:space="preserve"> NIPSTA </w:t>
      </w:r>
      <w:r w:rsidR="00564A1B" w:rsidRPr="004F1DC5">
        <w:rPr>
          <w:rFonts w:ascii="Times New Roman" w:hAnsi="Times New Roman" w:cs="Times New Roman"/>
          <w:i/>
          <w:sz w:val="32"/>
          <w:szCs w:val="32"/>
        </w:rPr>
        <w:t>and the G</w:t>
      </w:r>
      <w:r w:rsidR="002953E5">
        <w:rPr>
          <w:rFonts w:ascii="Times New Roman" w:hAnsi="Times New Roman" w:cs="Times New Roman"/>
          <w:i/>
          <w:sz w:val="32"/>
          <w:szCs w:val="32"/>
        </w:rPr>
        <w:t xml:space="preserve">lenview </w:t>
      </w:r>
      <w:r w:rsidR="00564A1B" w:rsidRPr="004F1DC5">
        <w:rPr>
          <w:rFonts w:ascii="Times New Roman" w:hAnsi="Times New Roman" w:cs="Times New Roman"/>
          <w:i/>
          <w:sz w:val="32"/>
          <w:szCs w:val="32"/>
        </w:rPr>
        <w:t>Police Department</w:t>
      </w:r>
      <w:r w:rsidR="00E7543A" w:rsidRPr="004F1DC5">
        <w:rPr>
          <w:rFonts w:ascii="Times New Roman" w:hAnsi="Times New Roman" w:cs="Times New Roman"/>
          <w:i/>
          <w:sz w:val="32"/>
          <w:szCs w:val="32"/>
        </w:rPr>
        <w:t xml:space="preserve"> </w:t>
      </w:r>
      <w:r w:rsidR="00564A1B" w:rsidRPr="004F1DC5">
        <w:rPr>
          <w:rFonts w:ascii="Times New Roman" w:hAnsi="Times New Roman" w:cs="Times New Roman"/>
          <w:i/>
          <w:sz w:val="32"/>
          <w:szCs w:val="32"/>
        </w:rPr>
        <w:t>are</w:t>
      </w:r>
      <w:r w:rsidR="009177EF" w:rsidRPr="004F1DC5">
        <w:rPr>
          <w:rFonts w:ascii="Times New Roman" w:hAnsi="Times New Roman" w:cs="Times New Roman"/>
          <w:i/>
          <w:sz w:val="32"/>
          <w:szCs w:val="32"/>
        </w:rPr>
        <w:t xml:space="preserve"> pleased to </w:t>
      </w:r>
      <w:r w:rsidR="007D7167" w:rsidRPr="004F1DC5">
        <w:rPr>
          <w:rFonts w:ascii="Times New Roman" w:hAnsi="Times New Roman" w:cs="Times New Roman"/>
          <w:i/>
          <w:sz w:val="32"/>
          <w:szCs w:val="32"/>
        </w:rPr>
        <w:t>offer</w:t>
      </w:r>
      <w:r w:rsidR="009177EF" w:rsidRPr="004F1DC5">
        <w:rPr>
          <w:rFonts w:ascii="Times New Roman" w:hAnsi="Times New Roman" w:cs="Times New Roman"/>
          <w:i/>
          <w:sz w:val="32"/>
          <w:szCs w:val="32"/>
        </w:rPr>
        <w:t xml:space="preserve"> this</w:t>
      </w:r>
      <w:r w:rsidR="002953E5">
        <w:rPr>
          <w:rFonts w:ascii="Times New Roman" w:hAnsi="Times New Roman" w:cs="Times New Roman"/>
          <w:i/>
          <w:sz w:val="32"/>
          <w:szCs w:val="32"/>
        </w:rPr>
        <w:t xml:space="preserve"> </w:t>
      </w:r>
      <w:r w:rsidR="006A5E38" w:rsidRPr="004F1DC5">
        <w:rPr>
          <w:rFonts w:ascii="Times New Roman" w:hAnsi="Times New Roman" w:cs="Times New Roman"/>
          <w:i/>
          <w:sz w:val="32"/>
          <w:szCs w:val="32"/>
        </w:rPr>
        <w:t>dynamic</w:t>
      </w:r>
      <w:r w:rsidR="00AE705E" w:rsidRPr="004F1DC5">
        <w:rPr>
          <w:rFonts w:ascii="Times New Roman" w:hAnsi="Times New Roman" w:cs="Times New Roman"/>
          <w:i/>
          <w:sz w:val="32"/>
          <w:szCs w:val="32"/>
        </w:rPr>
        <w:t xml:space="preserve"> training opportunity:</w:t>
      </w:r>
    </w:p>
    <w:p w14:paraId="7E9FCA96" w14:textId="77777777" w:rsidR="005E72A5" w:rsidRPr="005E72A5" w:rsidRDefault="005E72A5" w:rsidP="009C0FE4">
      <w:pPr>
        <w:spacing w:after="0"/>
        <w:jc w:val="center"/>
        <w:rPr>
          <w:rFonts w:ascii="Times New Roman" w:hAnsi="Times New Roman" w:cs="Times New Roman"/>
          <w:i/>
          <w:sz w:val="16"/>
          <w:szCs w:val="16"/>
        </w:rPr>
      </w:pPr>
    </w:p>
    <w:p w14:paraId="6C430F27" w14:textId="49532C71" w:rsidR="00B17A32" w:rsidRDefault="002953E5" w:rsidP="008B5DDC">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Master Tactical Patrol Officer Instructor </w:t>
      </w:r>
    </w:p>
    <w:p w14:paraId="16DCD7A0" w14:textId="77777777" w:rsidR="005E72A5" w:rsidRPr="005E72A5" w:rsidRDefault="005E72A5" w:rsidP="008B5DDC">
      <w:pPr>
        <w:spacing w:after="0"/>
        <w:jc w:val="center"/>
        <w:rPr>
          <w:rFonts w:ascii="Times New Roman" w:hAnsi="Times New Roman" w:cs="Times New Roman"/>
          <w:b/>
          <w:sz w:val="16"/>
          <w:szCs w:val="16"/>
        </w:rPr>
      </w:pPr>
    </w:p>
    <w:p w14:paraId="13E3B26B" w14:textId="61201D7C" w:rsidR="007145C8" w:rsidRDefault="002953E5" w:rsidP="002953E5">
      <w:pPr>
        <w:spacing w:after="0"/>
        <w:rPr>
          <w:rFonts w:ascii="Times New Roman" w:hAnsi="Times New Roman"/>
          <w:sz w:val="24"/>
          <w:szCs w:val="24"/>
        </w:rPr>
      </w:pPr>
      <w:r w:rsidRPr="006C7864">
        <w:rPr>
          <w:rFonts w:ascii="Times New Roman" w:hAnsi="Times New Roman"/>
          <w:sz w:val="24"/>
          <w:szCs w:val="24"/>
        </w:rPr>
        <w:t xml:space="preserve">The ITOA's </w:t>
      </w:r>
      <w:r>
        <w:rPr>
          <w:rFonts w:ascii="Times New Roman" w:hAnsi="Times New Roman"/>
          <w:sz w:val="24"/>
          <w:szCs w:val="24"/>
        </w:rPr>
        <w:t xml:space="preserve">Master </w:t>
      </w:r>
      <w:r w:rsidRPr="006C7864">
        <w:rPr>
          <w:rFonts w:ascii="Times New Roman" w:hAnsi="Times New Roman"/>
          <w:sz w:val="24"/>
          <w:szCs w:val="24"/>
        </w:rPr>
        <w:t xml:space="preserve">Tactical Patrol Officer </w:t>
      </w:r>
      <w:r>
        <w:rPr>
          <w:rFonts w:ascii="Times New Roman" w:hAnsi="Times New Roman"/>
          <w:sz w:val="24"/>
          <w:szCs w:val="24"/>
        </w:rPr>
        <w:t xml:space="preserve">(TPO) </w:t>
      </w:r>
      <w:r w:rsidRPr="006C7864">
        <w:rPr>
          <w:rFonts w:ascii="Times New Roman" w:hAnsi="Times New Roman"/>
          <w:sz w:val="24"/>
          <w:szCs w:val="24"/>
        </w:rPr>
        <w:t xml:space="preserve">Program is a training and recognition initiative that provides </w:t>
      </w:r>
      <w:r>
        <w:rPr>
          <w:rFonts w:ascii="Times New Roman" w:hAnsi="Times New Roman"/>
          <w:sz w:val="24"/>
          <w:szCs w:val="24"/>
        </w:rPr>
        <w:t xml:space="preserve">instructor </w:t>
      </w:r>
      <w:r w:rsidRPr="006C7864">
        <w:rPr>
          <w:rFonts w:ascii="Times New Roman" w:hAnsi="Times New Roman"/>
          <w:sz w:val="24"/>
          <w:szCs w:val="24"/>
        </w:rPr>
        <w:t xml:space="preserve">training </w:t>
      </w:r>
      <w:r>
        <w:rPr>
          <w:rFonts w:ascii="Times New Roman" w:hAnsi="Times New Roman"/>
          <w:sz w:val="24"/>
          <w:szCs w:val="24"/>
        </w:rPr>
        <w:t xml:space="preserve">and certification for instructors who complete the entire </w:t>
      </w:r>
      <w:r w:rsidR="007145C8">
        <w:rPr>
          <w:rFonts w:ascii="Times New Roman" w:hAnsi="Times New Roman"/>
          <w:sz w:val="24"/>
          <w:szCs w:val="24"/>
        </w:rPr>
        <w:t xml:space="preserve">Master </w:t>
      </w:r>
      <w:r>
        <w:rPr>
          <w:rFonts w:ascii="Times New Roman" w:hAnsi="Times New Roman"/>
          <w:sz w:val="24"/>
          <w:szCs w:val="24"/>
        </w:rPr>
        <w:t>TPO curriculum.</w:t>
      </w:r>
    </w:p>
    <w:p w14:paraId="4215AE4D" w14:textId="77777777" w:rsidR="007145C8" w:rsidRDefault="007145C8" w:rsidP="002953E5">
      <w:pPr>
        <w:spacing w:after="0"/>
        <w:rPr>
          <w:rFonts w:ascii="Times New Roman" w:hAnsi="Times New Roman"/>
          <w:sz w:val="24"/>
          <w:szCs w:val="24"/>
        </w:rPr>
      </w:pPr>
    </w:p>
    <w:p w14:paraId="5E8770FB" w14:textId="77777777" w:rsidR="007145C8" w:rsidRDefault="001C2C50" w:rsidP="002953E5">
      <w:pPr>
        <w:spacing w:after="0"/>
        <w:rPr>
          <w:rFonts w:ascii="Times New Roman" w:hAnsi="Times New Roman"/>
          <w:sz w:val="24"/>
          <w:szCs w:val="24"/>
        </w:rPr>
      </w:pPr>
      <w:r>
        <w:rPr>
          <w:rFonts w:ascii="Times New Roman" w:hAnsi="Times New Roman"/>
          <w:sz w:val="24"/>
          <w:szCs w:val="24"/>
        </w:rPr>
        <w:t>To enhance the ability of instructors to obtain the Master TPO designation, we are pleased to offer the entire Master TPO Instructor curriculum in collaboration with NEMRT, NIPSTA and the Glenview Police</w:t>
      </w:r>
      <w:r w:rsidR="005E72A5">
        <w:rPr>
          <w:rFonts w:ascii="Times New Roman" w:hAnsi="Times New Roman"/>
          <w:sz w:val="24"/>
          <w:szCs w:val="24"/>
        </w:rPr>
        <w:t xml:space="preserve"> </w:t>
      </w:r>
      <w:r>
        <w:rPr>
          <w:rFonts w:ascii="Times New Roman" w:hAnsi="Times New Roman"/>
          <w:sz w:val="24"/>
          <w:szCs w:val="24"/>
        </w:rPr>
        <w:t>Dep</w:t>
      </w:r>
      <w:r w:rsidR="005E72A5">
        <w:rPr>
          <w:rFonts w:ascii="Times New Roman" w:hAnsi="Times New Roman"/>
          <w:sz w:val="24"/>
          <w:szCs w:val="24"/>
        </w:rPr>
        <w:t xml:space="preserve">t. </w:t>
      </w:r>
    </w:p>
    <w:p w14:paraId="42F278EB" w14:textId="77777777" w:rsidR="007145C8" w:rsidRDefault="007145C8" w:rsidP="002953E5">
      <w:pPr>
        <w:spacing w:after="0"/>
        <w:rPr>
          <w:rFonts w:ascii="Times New Roman" w:hAnsi="Times New Roman"/>
          <w:sz w:val="24"/>
          <w:szCs w:val="24"/>
        </w:rPr>
      </w:pPr>
    </w:p>
    <w:p w14:paraId="5ECF9B1A" w14:textId="489F6546" w:rsidR="007145C8" w:rsidRDefault="007145C8" w:rsidP="002953E5">
      <w:pPr>
        <w:spacing w:after="0"/>
        <w:rPr>
          <w:rFonts w:ascii="Times New Roman" w:hAnsi="Times New Roman"/>
          <w:sz w:val="24"/>
          <w:szCs w:val="24"/>
        </w:rPr>
      </w:pPr>
      <w:r>
        <w:rPr>
          <w:rFonts w:ascii="Times New Roman" w:hAnsi="Times New Roman"/>
          <w:sz w:val="24"/>
          <w:szCs w:val="24"/>
        </w:rPr>
        <w:t xml:space="preserve">This training opportunity allows those seeking Master TPO designation an opportunity to finish the courses they still </w:t>
      </w:r>
      <w:r w:rsidR="002024C3">
        <w:rPr>
          <w:rFonts w:ascii="Times New Roman" w:hAnsi="Times New Roman"/>
          <w:sz w:val="24"/>
          <w:szCs w:val="24"/>
        </w:rPr>
        <w:t>need or</w:t>
      </w:r>
      <w:r>
        <w:rPr>
          <w:rFonts w:ascii="Times New Roman" w:hAnsi="Times New Roman"/>
          <w:sz w:val="24"/>
          <w:szCs w:val="24"/>
        </w:rPr>
        <w:t xml:space="preserve"> provides the opportunity for an officer to complete the entire Master TPO requirements by completing all five of the listed courses. </w:t>
      </w:r>
    </w:p>
    <w:p w14:paraId="45A50F8A" w14:textId="77777777" w:rsidR="007145C8" w:rsidRDefault="007145C8" w:rsidP="002953E5">
      <w:pPr>
        <w:spacing w:after="0"/>
        <w:rPr>
          <w:rFonts w:ascii="Times New Roman" w:hAnsi="Times New Roman"/>
          <w:sz w:val="24"/>
          <w:szCs w:val="24"/>
        </w:rPr>
      </w:pPr>
    </w:p>
    <w:p w14:paraId="1A83D551" w14:textId="0FED5647" w:rsidR="002953E5" w:rsidRDefault="005E72A5" w:rsidP="002953E5">
      <w:pPr>
        <w:spacing w:after="0"/>
        <w:rPr>
          <w:rFonts w:ascii="Times New Roman" w:hAnsi="Times New Roman"/>
          <w:sz w:val="24"/>
          <w:szCs w:val="24"/>
        </w:rPr>
      </w:pPr>
      <w:r>
        <w:rPr>
          <w:rFonts w:ascii="Times New Roman" w:hAnsi="Times New Roman"/>
          <w:sz w:val="24"/>
          <w:szCs w:val="24"/>
        </w:rPr>
        <w:t>Courses and dates being offered will be:</w:t>
      </w:r>
    </w:p>
    <w:p w14:paraId="4ACBAB71" w14:textId="09CCC868" w:rsidR="005E72A5" w:rsidRPr="00780215" w:rsidRDefault="005E72A5" w:rsidP="00780215">
      <w:pPr>
        <w:pStyle w:val="ListParagraph"/>
        <w:numPr>
          <w:ilvl w:val="0"/>
          <w:numId w:val="6"/>
        </w:numPr>
        <w:spacing w:after="0" w:line="240" w:lineRule="auto"/>
        <w:rPr>
          <w:rFonts w:ascii="Times New Roman" w:eastAsia="Times New Roman" w:hAnsi="Times New Roman"/>
          <w:sz w:val="24"/>
          <w:szCs w:val="24"/>
        </w:rPr>
      </w:pPr>
      <w:r w:rsidRPr="00780215">
        <w:rPr>
          <w:rFonts w:ascii="Times New Roman" w:eastAsia="Times New Roman" w:hAnsi="Times New Roman"/>
          <w:sz w:val="24"/>
          <w:szCs w:val="24"/>
        </w:rPr>
        <w:t xml:space="preserve">High Risk Patrol Operations Instructor March 29-30-31, 3pm-11pm </w:t>
      </w:r>
    </w:p>
    <w:p w14:paraId="221DE8EF" w14:textId="76B40173" w:rsidR="005E72A5" w:rsidRPr="00780215" w:rsidRDefault="005E72A5" w:rsidP="00780215">
      <w:pPr>
        <w:pStyle w:val="ListParagraph"/>
        <w:numPr>
          <w:ilvl w:val="0"/>
          <w:numId w:val="6"/>
        </w:numPr>
        <w:spacing w:after="0" w:line="240" w:lineRule="auto"/>
        <w:rPr>
          <w:rFonts w:ascii="Times New Roman" w:eastAsia="Times New Roman" w:hAnsi="Times New Roman"/>
          <w:sz w:val="24"/>
          <w:szCs w:val="24"/>
        </w:rPr>
      </w:pPr>
      <w:r w:rsidRPr="00780215">
        <w:rPr>
          <w:rFonts w:ascii="Times New Roman" w:eastAsia="Times New Roman" w:hAnsi="Times New Roman"/>
          <w:sz w:val="24"/>
          <w:szCs w:val="24"/>
        </w:rPr>
        <w:t>Rapid Deployment – Active Threat / Solo Officers Response Instructor</w:t>
      </w:r>
      <w:r w:rsidR="00D97683" w:rsidRPr="00780215">
        <w:rPr>
          <w:rFonts w:ascii="Times New Roman" w:eastAsia="Times New Roman" w:hAnsi="Times New Roman"/>
          <w:sz w:val="24"/>
          <w:szCs w:val="24"/>
        </w:rPr>
        <w:t xml:space="preserve"> </w:t>
      </w:r>
      <w:r w:rsidRPr="00780215">
        <w:rPr>
          <w:rFonts w:ascii="Times New Roman" w:eastAsia="Times New Roman" w:hAnsi="Times New Roman"/>
          <w:sz w:val="24"/>
          <w:szCs w:val="24"/>
        </w:rPr>
        <w:t xml:space="preserve">April 19-23, 3pm-11pm </w:t>
      </w:r>
    </w:p>
    <w:p w14:paraId="5E01F2E5" w14:textId="41519EB6" w:rsidR="005E72A5" w:rsidRPr="00780215" w:rsidRDefault="005E72A5" w:rsidP="00780215">
      <w:pPr>
        <w:pStyle w:val="ListParagraph"/>
        <w:numPr>
          <w:ilvl w:val="0"/>
          <w:numId w:val="6"/>
        </w:numPr>
        <w:spacing w:after="0" w:line="240" w:lineRule="auto"/>
        <w:rPr>
          <w:rFonts w:ascii="Times New Roman" w:eastAsia="Times New Roman" w:hAnsi="Times New Roman"/>
          <w:sz w:val="24"/>
          <w:szCs w:val="24"/>
        </w:rPr>
      </w:pPr>
      <w:r w:rsidRPr="00780215">
        <w:rPr>
          <w:rFonts w:ascii="Times New Roman" w:eastAsia="Times New Roman" w:hAnsi="Times New Roman"/>
          <w:sz w:val="24"/>
          <w:szCs w:val="24"/>
        </w:rPr>
        <w:t>Rescue Task Force Instructors course May 10-11, 3pm-11pm</w:t>
      </w:r>
    </w:p>
    <w:p w14:paraId="0A8AF9EA" w14:textId="23A81457" w:rsidR="0062109F" w:rsidRPr="0062109F" w:rsidRDefault="00D97683" w:rsidP="00A65262">
      <w:pPr>
        <w:pStyle w:val="ListParagraph"/>
        <w:numPr>
          <w:ilvl w:val="0"/>
          <w:numId w:val="6"/>
        </w:numPr>
        <w:spacing w:after="0" w:line="240" w:lineRule="auto"/>
        <w:rPr>
          <w:rFonts w:ascii="Times New Roman" w:eastAsia="Times New Roman" w:hAnsi="Times New Roman"/>
          <w:sz w:val="24"/>
          <w:szCs w:val="24"/>
        </w:rPr>
      </w:pPr>
      <w:r w:rsidRPr="0062109F">
        <w:rPr>
          <w:rFonts w:ascii="Arial" w:hAnsi="Arial" w:cs="Arial"/>
          <w:color w:val="222222"/>
          <w:shd w:val="clear" w:color="auto" w:fill="FFFFFF"/>
        </w:rPr>
        <w:t xml:space="preserve">Immediate Trauma Care </w:t>
      </w:r>
      <w:r w:rsidR="00780215" w:rsidRPr="0062109F">
        <w:rPr>
          <w:rFonts w:ascii="Arial" w:hAnsi="Arial" w:cs="Arial"/>
          <w:color w:val="222222"/>
          <w:shd w:val="clear" w:color="auto" w:fill="FFFFFF"/>
        </w:rPr>
        <w:t xml:space="preserve">Self-Aid / Buddy-Aid </w:t>
      </w:r>
      <w:r w:rsidRPr="0062109F">
        <w:rPr>
          <w:rFonts w:ascii="Arial" w:hAnsi="Arial" w:cs="Arial"/>
          <w:color w:val="222222"/>
          <w:shd w:val="clear" w:color="auto" w:fill="FFFFFF"/>
        </w:rPr>
        <w:t>Instr</w:t>
      </w:r>
      <w:r w:rsidR="00780215" w:rsidRPr="0062109F">
        <w:rPr>
          <w:rFonts w:ascii="Arial" w:hAnsi="Arial" w:cs="Arial"/>
          <w:color w:val="222222"/>
          <w:shd w:val="clear" w:color="auto" w:fill="FFFFFF"/>
        </w:rPr>
        <w:t>uctor</w:t>
      </w:r>
      <w:r w:rsidRPr="0062109F">
        <w:rPr>
          <w:rFonts w:ascii="Arial" w:hAnsi="Arial" w:cs="Arial"/>
          <w:color w:val="222222"/>
          <w:shd w:val="clear" w:color="auto" w:fill="FFFFFF"/>
        </w:rPr>
        <w:t xml:space="preserve"> </w:t>
      </w:r>
      <w:r w:rsidR="0062109F" w:rsidRPr="0062109F">
        <w:rPr>
          <w:rFonts w:ascii="Arial" w:hAnsi="Arial" w:cs="Arial"/>
          <w:color w:val="222222"/>
          <w:shd w:val="clear" w:color="auto" w:fill="FFFFFF"/>
        </w:rPr>
        <w:t>May 31-Jun</w:t>
      </w:r>
      <w:r w:rsidR="0062109F">
        <w:rPr>
          <w:rFonts w:ascii="Arial" w:hAnsi="Arial" w:cs="Arial"/>
          <w:color w:val="222222"/>
          <w:shd w:val="clear" w:color="auto" w:fill="FFFFFF"/>
        </w:rPr>
        <w:t>2, 9am-5pm</w:t>
      </w:r>
    </w:p>
    <w:p w14:paraId="0C3CFAB5" w14:textId="7653DE7B" w:rsidR="005E72A5" w:rsidRPr="0062109F" w:rsidRDefault="005E72A5" w:rsidP="00A65262">
      <w:pPr>
        <w:pStyle w:val="ListParagraph"/>
        <w:numPr>
          <w:ilvl w:val="0"/>
          <w:numId w:val="6"/>
        </w:numPr>
        <w:spacing w:after="0" w:line="240" w:lineRule="auto"/>
        <w:rPr>
          <w:rFonts w:ascii="Times New Roman" w:eastAsia="Times New Roman" w:hAnsi="Times New Roman"/>
          <w:sz w:val="24"/>
          <w:szCs w:val="24"/>
        </w:rPr>
      </w:pPr>
      <w:r w:rsidRPr="0062109F">
        <w:rPr>
          <w:rFonts w:ascii="Times New Roman" w:eastAsia="Times New Roman" w:hAnsi="Times New Roman"/>
          <w:sz w:val="24"/>
          <w:szCs w:val="24"/>
        </w:rPr>
        <w:t>MACTAC – Urban Tactics Instructor</w:t>
      </w:r>
      <w:r w:rsidR="00D97683" w:rsidRPr="0062109F">
        <w:rPr>
          <w:rFonts w:ascii="Times New Roman" w:eastAsia="Times New Roman" w:hAnsi="Times New Roman"/>
          <w:sz w:val="24"/>
          <w:szCs w:val="24"/>
        </w:rPr>
        <w:t xml:space="preserve"> </w:t>
      </w:r>
      <w:r w:rsidRPr="0062109F">
        <w:rPr>
          <w:rFonts w:ascii="Times New Roman" w:eastAsia="Times New Roman" w:hAnsi="Times New Roman"/>
          <w:sz w:val="24"/>
          <w:szCs w:val="24"/>
        </w:rPr>
        <w:t xml:space="preserve">June 27-28-29, 9am-5pm </w:t>
      </w:r>
    </w:p>
    <w:p w14:paraId="3312D239" w14:textId="77777777" w:rsidR="002953E5" w:rsidRDefault="002953E5" w:rsidP="002953E5">
      <w:pPr>
        <w:spacing w:after="0"/>
        <w:rPr>
          <w:rFonts w:ascii="Times New Roman" w:hAnsi="Times New Roman"/>
          <w:sz w:val="24"/>
          <w:szCs w:val="24"/>
        </w:rPr>
      </w:pPr>
    </w:p>
    <w:p w14:paraId="76B67160" w14:textId="77777777" w:rsidR="00D97683" w:rsidRDefault="00D97683" w:rsidP="002953E5">
      <w:pPr>
        <w:spacing w:after="0" w:line="240" w:lineRule="auto"/>
        <w:ind w:right="-540"/>
        <w:rPr>
          <w:rFonts w:ascii="Times New Roman" w:hAnsi="Times New Roman"/>
          <w:sz w:val="24"/>
          <w:szCs w:val="24"/>
        </w:rPr>
      </w:pPr>
      <w:r>
        <w:rPr>
          <w:rFonts w:ascii="Times New Roman" w:hAnsi="Times New Roman"/>
          <w:sz w:val="24"/>
          <w:szCs w:val="24"/>
        </w:rPr>
        <w:t xml:space="preserve">This flier is being released to allow officers the opportunity to begin working on their schedule and beginning </w:t>
      </w:r>
    </w:p>
    <w:p w14:paraId="22BB7662" w14:textId="3A84F47F" w:rsidR="00D97683" w:rsidRDefault="00D97683" w:rsidP="002953E5">
      <w:pPr>
        <w:spacing w:after="0" w:line="240" w:lineRule="auto"/>
        <w:ind w:right="-540"/>
        <w:rPr>
          <w:rFonts w:ascii="Times New Roman" w:hAnsi="Times New Roman"/>
          <w:sz w:val="24"/>
          <w:szCs w:val="24"/>
        </w:rPr>
      </w:pPr>
      <w:r>
        <w:rPr>
          <w:rFonts w:ascii="Times New Roman" w:hAnsi="Times New Roman"/>
          <w:sz w:val="24"/>
          <w:szCs w:val="24"/>
        </w:rPr>
        <w:t>to plan for the courses that they will be attending.</w:t>
      </w:r>
    </w:p>
    <w:p w14:paraId="0268FDE7" w14:textId="10E13201" w:rsidR="00D97683" w:rsidRDefault="00D97683" w:rsidP="002953E5">
      <w:pPr>
        <w:spacing w:after="0" w:line="240" w:lineRule="auto"/>
        <w:ind w:right="-540"/>
        <w:rPr>
          <w:rFonts w:ascii="Times New Roman" w:hAnsi="Times New Roman"/>
          <w:sz w:val="24"/>
          <w:szCs w:val="24"/>
        </w:rPr>
      </w:pPr>
    </w:p>
    <w:p w14:paraId="2A4814DA" w14:textId="58CF2FE0" w:rsidR="00D97683" w:rsidRPr="00D97683" w:rsidRDefault="00D97683" w:rsidP="002953E5">
      <w:pPr>
        <w:spacing w:after="0" w:line="240" w:lineRule="auto"/>
        <w:ind w:right="-540"/>
        <w:rPr>
          <w:rFonts w:ascii="Times New Roman" w:hAnsi="Times New Roman"/>
          <w:b/>
          <w:bCs/>
          <w:color w:val="FF0000"/>
          <w:sz w:val="24"/>
          <w:szCs w:val="24"/>
        </w:rPr>
      </w:pPr>
      <w:r w:rsidRPr="00D97683">
        <w:rPr>
          <w:rFonts w:ascii="Times New Roman" w:hAnsi="Times New Roman"/>
          <w:b/>
          <w:bCs/>
          <w:color w:val="FF0000"/>
          <w:sz w:val="24"/>
          <w:szCs w:val="24"/>
        </w:rPr>
        <w:t xml:space="preserve">The </w:t>
      </w:r>
      <w:r w:rsidR="0062109F">
        <w:rPr>
          <w:rFonts w:ascii="Times New Roman" w:hAnsi="Times New Roman"/>
          <w:b/>
          <w:bCs/>
          <w:color w:val="FF0000"/>
          <w:sz w:val="24"/>
          <w:szCs w:val="24"/>
        </w:rPr>
        <w:t xml:space="preserve">First </w:t>
      </w:r>
      <w:r w:rsidRPr="00D97683">
        <w:rPr>
          <w:rFonts w:ascii="Times New Roman" w:hAnsi="Times New Roman"/>
          <w:b/>
          <w:bCs/>
          <w:color w:val="FF0000"/>
          <w:sz w:val="24"/>
          <w:szCs w:val="24"/>
        </w:rPr>
        <w:t>course</w:t>
      </w:r>
      <w:r w:rsidR="00780215">
        <w:rPr>
          <w:rFonts w:ascii="Times New Roman" w:hAnsi="Times New Roman"/>
          <w:b/>
          <w:bCs/>
          <w:color w:val="FF0000"/>
          <w:sz w:val="24"/>
          <w:szCs w:val="24"/>
        </w:rPr>
        <w:t xml:space="preserve"> </w:t>
      </w:r>
      <w:r w:rsidR="00B37C5F">
        <w:rPr>
          <w:rFonts w:ascii="Times New Roman" w:hAnsi="Times New Roman"/>
          <w:b/>
          <w:bCs/>
          <w:color w:val="FF0000"/>
          <w:sz w:val="24"/>
          <w:szCs w:val="24"/>
        </w:rPr>
        <w:t xml:space="preserve">is </w:t>
      </w:r>
      <w:r w:rsidRPr="00D97683">
        <w:rPr>
          <w:rFonts w:ascii="Times New Roman" w:hAnsi="Times New Roman"/>
          <w:b/>
          <w:bCs/>
          <w:color w:val="FF0000"/>
          <w:sz w:val="24"/>
          <w:szCs w:val="24"/>
        </w:rPr>
        <w:t xml:space="preserve">“LIVE” for registration at itoa.org </w:t>
      </w:r>
      <w:r w:rsidR="00B37C5F">
        <w:rPr>
          <w:rFonts w:ascii="Times New Roman" w:hAnsi="Times New Roman"/>
          <w:b/>
          <w:bCs/>
          <w:color w:val="FF0000"/>
          <w:sz w:val="24"/>
          <w:szCs w:val="24"/>
        </w:rPr>
        <w:t>in the training link. More to follow!</w:t>
      </w:r>
    </w:p>
    <w:p w14:paraId="0CA7978F" w14:textId="77777777" w:rsidR="005E72A5" w:rsidRDefault="005E72A5" w:rsidP="002953E5">
      <w:pPr>
        <w:spacing w:after="0" w:line="240" w:lineRule="auto"/>
        <w:ind w:right="-540"/>
        <w:rPr>
          <w:rFonts w:ascii="Times New Roman" w:hAnsi="Times New Roman"/>
          <w:sz w:val="24"/>
          <w:szCs w:val="24"/>
        </w:rPr>
      </w:pPr>
    </w:p>
    <w:p w14:paraId="422CDF92" w14:textId="77777777" w:rsidR="00E14987" w:rsidRDefault="00A237AE" w:rsidP="00E531A3">
      <w:pPr>
        <w:spacing w:after="0" w:line="240" w:lineRule="auto"/>
        <w:ind w:right="-540"/>
        <w:rPr>
          <w:rFonts w:ascii="Times New Roman" w:hAnsi="Times New Roman" w:cs="Times New Roman"/>
          <w:sz w:val="24"/>
          <w:szCs w:val="24"/>
        </w:rPr>
      </w:pPr>
      <w:r w:rsidRPr="004F1DC5">
        <w:rPr>
          <w:rFonts w:ascii="Times New Roman" w:hAnsi="Times New Roman" w:cs="Times New Roman"/>
          <w:b/>
          <w:sz w:val="24"/>
          <w:szCs w:val="24"/>
        </w:rPr>
        <w:t>TO REGISTER:</w:t>
      </w:r>
      <w:r w:rsidRPr="004F1DC5">
        <w:rPr>
          <w:rFonts w:ascii="Times New Roman" w:hAnsi="Times New Roman" w:cs="Times New Roman"/>
          <w:sz w:val="24"/>
          <w:szCs w:val="24"/>
        </w:rPr>
        <w:t xml:space="preserve"> </w:t>
      </w:r>
      <w:r w:rsidR="00E60313">
        <w:rPr>
          <w:rFonts w:ascii="Times New Roman" w:hAnsi="Times New Roman" w:cs="Times New Roman"/>
          <w:sz w:val="24"/>
          <w:szCs w:val="24"/>
        </w:rPr>
        <w:t xml:space="preserve">Go to ITOA.org, click on “TRAINING” and review the course list. </w:t>
      </w:r>
      <w:r w:rsidR="00E14987">
        <w:rPr>
          <w:rFonts w:ascii="Times New Roman" w:hAnsi="Times New Roman" w:cs="Times New Roman"/>
          <w:sz w:val="24"/>
          <w:szCs w:val="24"/>
        </w:rPr>
        <w:t xml:space="preserve">Once you find the </w:t>
      </w:r>
    </w:p>
    <w:p w14:paraId="58FF543B" w14:textId="77777777" w:rsidR="00E14987" w:rsidRDefault="00E14987" w:rsidP="00E531A3">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course you want to register for, click on and follow the directions. Y</w:t>
      </w:r>
      <w:r w:rsidR="00E60313">
        <w:rPr>
          <w:rFonts w:ascii="Times New Roman" w:hAnsi="Times New Roman" w:cs="Times New Roman"/>
          <w:sz w:val="24"/>
          <w:szCs w:val="24"/>
        </w:rPr>
        <w:t xml:space="preserve">ou can </w:t>
      </w:r>
      <w:r w:rsidR="00E531A3">
        <w:rPr>
          <w:rFonts w:ascii="Times New Roman" w:hAnsi="Times New Roman" w:cs="Times New Roman"/>
          <w:sz w:val="24"/>
          <w:szCs w:val="24"/>
        </w:rPr>
        <w:t xml:space="preserve">also register and pay for 2 or </w:t>
      </w:r>
    </w:p>
    <w:p w14:paraId="544413C8" w14:textId="71BF752E" w:rsidR="00E531A3" w:rsidRDefault="00E531A3" w:rsidP="00E531A3">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more classes with </w:t>
      </w:r>
      <w:r w:rsidR="00780215">
        <w:rPr>
          <w:rFonts w:ascii="Times New Roman" w:hAnsi="Times New Roman" w:cs="Times New Roman"/>
          <w:sz w:val="24"/>
          <w:szCs w:val="24"/>
        </w:rPr>
        <w:t xml:space="preserve">1 </w:t>
      </w:r>
      <w:r>
        <w:rPr>
          <w:rFonts w:ascii="Times New Roman" w:hAnsi="Times New Roman" w:cs="Times New Roman"/>
          <w:sz w:val="24"/>
          <w:szCs w:val="24"/>
        </w:rPr>
        <w:t xml:space="preserve">transaction by </w:t>
      </w:r>
      <w:r w:rsidR="00E60313">
        <w:rPr>
          <w:rFonts w:ascii="Times New Roman" w:hAnsi="Times New Roman" w:cs="Times New Roman"/>
          <w:sz w:val="24"/>
          <w:szCs w:val="24"/>
        </w:rPr>
        <w:t>contact</w:t>
      </w:r>
      <w:r>
        <w:rPr>
          <w:rFonts w:ascii="Times New Roman" w:hAnsi="Times New Roman" w:cs="Times New Roman"/>
          <w:sz w:val="24"/>
          <w:szCs w:val="24"/>
        </w:rPr>
        <w:t>ing</w:t>
      </w:r>
      <w:r w:rsidR="00E60313">
        <w:rPr>
          <w:rFonts w:ascii="Times New Roman" w:hAnsi="Times New Roman" w:cs="Times New Roman"/>
          <w:sz w:val="24"/>
          <w:szCs w:val="24"/>
        </w:rPr>
        <w:t xml:space="preserve"> </w:t>
      </w:r>
      <w:r w:rsidR="006615A4" w:rsidRPr="006615A4">
        <w:rPr>
          <w:rFonts w:ascii="Times New Roman" w:hAnsi="Times New Roman" w:cs="Times New Roman"/>
          <w:sz w:val="24"/>
          <w:szCs w:val="24"/>
        </w:rPr>
        <w:t>admin@itoa.org</w:t>
      </w:r>
      <w:r w:rsidRPr="006615A4">
        <w:rPr>
          <w:rFonts w:ascii="Times New Roman" w:hAnsi="Times New Roman" w:cs="Times New Roman"/>
          <w:sz w:val="24"/>
          <w:szCs w:val="24"/>
        </w:rPr>
        <w:t>.</w:t>
      </w:r>
      <w:r>
        <w:rPr>
          <w:rFonts w:ascii="Times New Roman" w:hAnsi="Times New Roman" w:cs="Times New Roman"/>
          <w:sz w:val="24"/>
          <w:szCs w:val="24"/>
        </w:rPr>
        <w:t xml:space="preserve"> </w:t>
      </w:r>
    </w:p>
    <w:p w14:paraId="4647E25E" w14:textId="77777777" w:rsidR="00A45C4B" w:rsidRDefault="00A45C4B" w:rsidP="00B02C8C">
      <w:pPr>
        <w:spacing w:after="0" w:line="240" w:lineRule="auto"/>
        <w:jc w:val="both"/>
        <w:rPr>
          <w:rFonts w:ascii="Times New Roman" w:hAnsi="Times New Roman" w:cs="Times New Roman"/>
          <w:sz w:val="24"/>
          <w:szCs w:val="24"/>
        </w:rPr>
      </w:pPr>
    </w:p>
    <w:p w14:paraId="097C4AFE" w14:textId="00559B90" w:rsidR="00A45C4B" w:rsidRDefault="00A45C4B" w:rsidP="00B02C8C">
      <w:pPr>
        <w:spacing w:after="0" w:line="240" w:lineRule="auto"/>
        <w:jc w:val="both"/>
        <w:rPr>
          <w:rFonts w:ascii="Times New Roman" w:hAnsi="Times New Roman" w:cs="Times New Roman"/>
          <w:sz w:val="24"/>
          <w:szCs w:val="24"/>
        </w:rPr>
      </w:pPr>
    </w:p>
    <w:p w14:paraId="2DB26B35" w14:textId="57E21644" w:rsidR="00A45C4B" w:rsidRDefault="00A45C4B" w:rsidP="00A45C4B">
      <w:pPr>
        <w:spacing w:after="0" w:line="240" w:lineRule="auto"/>
        <w:ind w:left="4320"/>
        <w:jc w:val="both"/>
        <w:rPr>
          <w:rFonts w:ascii="Times New Roman" w:hAnsi="Times New Roman" w:cs="Times New Roman"/>
          <w:sz w:val="24"/>
          <w:szCs w:val="24"/>
        </w:rPr>
      </w:pPr>
      <w:bookmarkStart w:id="0" w:name="_Hlk96266960"/>
      <w:r>
        <w:rPr>
          <w:rFonts w:ascii="Times New Roman" w:hAnsi="Times New Roman" w:cs="Times New Roman"/>
          <w:sz w:val="24"/>
          <w:szCs w:val="24"/>
        </w:rPr>
        <w:t xml:space="preserve">   </w:t>
      </w:r>
      <w:r w:rsidRPr="00545520">
        <w:rPr>
          <w:rFonts w:ascii="Times New Roman" w:hAnsi="Times New Roman"/>
          <w:noProof/>
          <w:sz w:val="48"/>
          <w:szCs w:val="48"/>
        </w:rPr>
        <w:drawing>
          <wp:inline distT="0" distB="0" distL="0" distR="0" wp14:anchorId="294A2F7F" wp14:editId="22C6DC49">
            <wp:extent cx="1287780" cy="1325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325880"/>
                    </a:xfrm>
                    <a:prstGeom prst="rect">
                      <a:avLst/>
                    </a:prstGeom>
                    <a:noFill/>
                    <a:ln>
                      <a:noFill/>
                    </a:ln>
                  </pic:spPr>
                </pic:pic>
              </a:graphicData>
            </a:graphic>
          </wp:inline>
        </w:drawing>
      </w:r>
      <w:bookmarkEnd w:id="0"/>
    </w:p>
    <w:p w14:paraId="7309981A" w14:textId="07EFC997" w:rsidR="00A45C4B" w:rsidRPr="004F1DC5" w:rsidRDefault="00A45C4B" w:rsidP="00A45C4B">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MASTER TACTICAL PATROL OFFICER</w:t>
      </w:r>
    </w:p>
    <w:sectPr w:rsidR="00A45C4B" w:rsidRPr="004F1DC5" w:rsidSect="009C6132">
      <w:pgSz w:w="12240" w:h="15840"/>
      <w:pgMar w:top="720" w:right="720" w:bottom="27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12FC" w14:textId="77777777" w:rsidR="00480D8C" w:rsidRDefault="00480D8C" w:rsidP="00E2155B">
      <w:pPr>
        <w:spacing w:after="0" w:line="240" w:lineRule="auto"/>
      </w:pPr>
      <w:r>
        <w:separator/>
      </w:r>
    </w:p>
  </w:endnote>
  <w:endnote w:type="continuationSeparator" w:id="0">
    <w:p w14:paraId="56DC8F54" w14:textId="77777777" w:rsidR="00480D8C" w:rsidRDefault="00480D8C" w:rsidP="00E2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A299" w14:textId="77777777" w:rsidR="00480D8C" w:rsidRDefault="00480D8C" w:rsidP="00E2155B">
      <w:pPr>
        <w:spacing w:after="0" w:line="240" w:lineRule="auto"/>
      </w:pPr>
      <w:r>
        <w:separator/>
      </w:r>
    </w:p>
  </w:footnote>
  <w:footnote w:type="continuationSeparator" w:id="0">
    <w:p w14:paraId="0673B4EA" w14:textId="77777777" w:rsidR="00480D8C" w:rsidRDefault="00480D8C" w:rsidP="00E2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C4"/>
    <w:multiLevelType w:val="hybridMultilevel"/>
    <w:tmpl w:val="588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427B"/>
    <w:multiLevelType w:val="hybridMultilevel"/>
    <w:tmpl w:val="9A6EFF6E"/>
    <w:lvl w:ilvl="0" w:tplc="8348D46A">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29E6"/>
    <w:multiLevelType w:val="hybridMultilevel"/>
    <w:tmpl w:val="3A24C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154B"/>
    <w:multiLevelType w:val="hybridMultilevel"/>
    <w:tmpl w:val="09F2D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CA1116"/>
    <w:multiLevelType w:val="hybridMultilevel"/>
    <w:tmpl w:val="75AE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8726B"/>
    <w:multiLevelType w:val="hybridMultilevel"/>
    <w:tmpl w:val="1362F0B2"/>
    <w:lvl w:ilvl="0" w:tplc="57E8DE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59"/>
    <w:rsid w:val="0001731F"/>
    <w:rsid w:val="0002237D"/>
    <w:rsid w:val="00025FC6"/>
    <w:rsid w:val="00060592"/>
    <w:rsid w:val="00071E20"/>
    <w:rsid w:val="00071E6A"/>
    <w:rsid w:val="00075CE1"/>
    <w:rsid w:val="00082594"/>
    <w:rsid w:val="00084990"/>
    <w:rsid w:val="000B0098"/>
    <w:rsid w:val="000B1B69"/>
    <w:rsid w:val="000C3DF2"/>
    <w:rsid w:val="000D05BB"/>
    <w:rsid w:val="000D202B"/>
    <w:rsid w:val="000F12D3"/>
    <w:rsid w:val="0010012A"/>
    <w:rsid w:val="00133FD1"/>
    <w:rsid w:val="0013704F"/>
    <w:rsid w:val="00157FE0"/>
    <w:rsid w:val="00163062"/>
    <w:rsid w:val="001659A2"/>
    <w:rsid w:val="00165B9A"/>
    <w:rsid w:val="001948F7"/>
    <w:rsid w:val="001B1A7C"/>
    <w:rsid w:val="001C2C50"/>
    <w:rsid w:val="001C755F"/>
    <w:rsid w:val="002024C3"/>
    <w:rsid w:val="00216359"/>
    <w:rsid w:val="00226379"/>
    <w:rsid w:val="0025717E"/>
    <w:rsid w:val="00293AF9"/>
    <w:rsid w:val="002953E5"/>
    <w:rsid w:val="002B556F"/>
    <w:rsid w:val="002C049D"/>
    <w:rsid w:val="0032239A"/>
    <w:rsid w:val="00337838"/>
    <w:rsid w:val="00353DBC"/>
    <w:rsid w:val="003716EB"/>
    <w:rsid w:val="00387D86"/>
    <w:rsid w:val="003A3653"/>
    <w:rsid w:val="003B57D4"/>
    <w:rsid w:val="003B66B4"/>
    <w:rsid w:val="003C3A65"/>
    <w:rsid w:val="003E096D"/>
    <w:rsid w:val="003E5E61"/>
    <w:rsid w:val="003F7C8A"/>
    <w:rsid w:val="00431AE5"/>
    <w:rsid w:val="0045359C"/>
    <w:rsid w:val="004638DC"/>
    <w:rsid w:val="00467868"/>
    <w:rsid w:val="00472577"/>
    <w:rsid w:val="00480D8C"/>
    <w:rsid w:val="00491B43"/>
    <w:rsid w:val="004A25A5"/>
    <w:rsid w:val="004B27AB"/>
    <w:rsid w:val="004B633D"/>
    <w:rsid w:val="004B6590"/>
    <w:rsid w:val="004C60A9"/>
    <w:rsid w:val="004E4FED"/>
    <w:rsid w:val="004F1DC5"/>
    <w:rsid w:val="00520E50"/>
    <w:rsid w:val="005567E4"/>
    <w:rsid w:val="00564A1B"/>
    <w:rsid w:val="005D6028"/>
    <w:rsid w:val="005E72A5"/>
    <w:rsid w:val="00602027"/>
    <w:rsid w:val="00602F9E"/>
    <w:rsid w:val="006141B3"/>
    <w:rsid w:val="00617160"/>
    <w:rsid w:val="0062109F"/>
    <w:rsid w:val="006615A4"/>
    <w:rsid w:val="0067744B"/>
    <w:rsid w:val="00683258"/>
    <w:rsid w:val="0069425F"/>
    <w:rsid w:val="00694F43"/>
    <w:rsid w:val="006A5E38"/>
    <w:rsid w:val="006C4388"/>
    <w:rsid w:val="00713A8A"/>
    <w:rsid w:val="007145C8"/>
    <w:rsid w:val="00770A5B"/>
    <w:rsid w:val="007724FC"/>
    <w:rsid w:val="007746D4"/>
    <w:rsid w:val="00780215"/>
    <w:rsid w:val="00780839"/>
    <w:rsid w:val="0078166B"/>
    <w:rsid w:val="00791846"/>
    <w:rsid w:val="007C6539"/>
    <w:rsid w:val="007D2D65"/>
    <w:rsid w:val="007D7167"/>
    <w:rsid w:val="007E12D5"/>
    <w:rsid w:val="00813CF7"/>
    <w:rsid w:val="00815E51"/>
    <w:rsid w:val="00883881"/>
    <w:rsid w:val="0088648F"/>
    <w:rsid w:val="008A2FAA"/>
    <w:rsid w:val="008A7DD6"/>
    <w:rsid w:val="008B5DDC"/>
    <w:rsid w:val="008D1634"/>
    <w:rsid w:val="008D5482"/>
    <w:rsid w:val="008E6A88"/>
    <w:rsid w:val="00903374"/>
    <w:rsid w:val="009067D2"/>
    <w:rsid w:val="009113A1"/>
    <w:rsid w:val="009177EF"/>
    <w:rsid w:val="0093373E"/>
    <w:rsid w:val="00934546"/>
    <w:rsid w:val="00954B7A"/>
    <w:rsid w:val="00983D87"/>
    <w:rsid w:val="00996FAC"/>
    <w:rsid w:val="009A075E"/>
    <w:rsid w:val="009C0FE4"/>
    <w:rsid w:val="009C6132"/>
    <w:rsid w:val="00A169E2"/>
    <w:rsid w:val="00A237AE"/>
    <w:rsid w:val="00A45C4B"/>
    <w:rsid w:val="00A564C0"/>
    <w:rsid w:val="00A61B8D"/>
    <w:rsid w:val="00A72721"/>
    <w:rsid w:val="00A81B0F"/>
    <w:rsid w:val="00A92022"/>
    <w:rsid w:val="00A97694"/>
    <w:rsid w:val="00AD4ABF"/>
    <w:rsid w:val="00AD7B7C"/>
    <w:rsid w:val="00AE705E"/>
    <w:rsid w:val="00AE7DF2"/>
    <w:rsid w:val="00B02C8C"/>
    <w:rsid w:val="00B110BE"/>
    <w:rsid w:val="00B17A32"/>
    <w:rsid w:val="00B26FB0"/>
    <w:rsid w:val="00B37C5F"/>
    <w:rsid w:val="00B903E5"/>
    <w:rsid w:val="00B96B3F"/>
    <w:rsid w:val="00BE3F96"/>
    <w:rsid w:val="00C00E4C"/>
    <w:rsid w:val="00C066AD"/>
    <w:rsid w:val="00C51350"/>
    <w:rsid w:val="00C521A4"/>
    <w:rsid w:val="00C70401"/>
    <w:rsid w:val="00C91641"/>
    <w:rsid w:val="00CA096D"/>
    <w:rsid w:val="00CB6B27"/>
    <w:rsid w:val="00CF1A34"/>
    <w:rsid w:val="00D2146C"/>
    <w:rsid w:val="00D4248F"/>
    <w:rsid w:val="00D47168"/>
    <w:rsid w:val="00D501A1"/>
    <w:rsid w:val="00D57010"/>
    <w:rsid w:val="00D618AA"/>
    <w:rsid w:val="00D7325C"/>
    <w:rsid w:val="00D97683"/>
    <w:rsid w:val="00DA00A8"/>
    <w:rsid w:val="00DB1B92"/>
    <w:rsid w:val="00DB553E"/>
    <w:rsid w:val="00DB7BD9"/>
    <w:rsid w:val="00DE7C5B"/>
    <w:rsid w:val="00E14987"/>
    <w:rsid w:val="00E16B67"/>
    <w:rsid w:val="00E2155B"/>
    <w:rsid w:val="00E21D44"/>
    <w:rsid w:val="00E24DB9"/>
    <w:rsid w:val="00E35D09"/>
    <w:rsid w:val="00E531A3"/>
    <w:rsid w:val="00E546D2"/>
    <w:rsid w:val="00E60313"/>
    <w:rsid w:val="00E7543A"/>
    <w:rsid w:val="00EB5A6F"/>
    <w:rsid w:val="00EC4587"/>
    <w:rsid w:val="00ED1994"/>
    <w:rsid w:val="00ED2C90"/>
    <w:rsid w:val="00ED7251"/>
    <w:rsid w:val="00F12461"/>
    <w:rsid w:val="00F51DE4"/>
    <w:rsid w:val="00FA036E"/>
    <w:rsid w:val="00FE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1252"/>
  <w15:docId w15:val="{0E66D5EB-710E-4917-A3B2-75035AE4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5B"/>
  </w:style>
  <w:style w:type="paragraph" w:styleId="Footer">
    <w:name w:val="footer"/>
    <w:basedOn w:val="Normal"/>
    <w:link w:val="FooterChar"/>
    <w:uiPriority w:val="99"/>
    <w:unhideWhenUsed/>
    <w:rsid w:val="00E21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5B"/>
  </w:style>
  <w:style w:type="paragraph" w:styleId="BalloonText">
    <w:name w:val="Balloon Text"/>
    <w:basedOn w:val="Normal"/>
    <w:link w:val="BalloonTextChar"/>
    <w:uiPriority w:val="99"/>
    <w:semiHidden/>
    <w:unhideWhenUsed/>
    <w:rsid w:val="0033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38"/>
    <w:rPr>
      <w:rFonts w:ascii="Segoe UI" w:hAnsi="Segoe UI" w:cs="Segoe UI"/>
      <w:sz w:val="18"/>
      <w:szCs w:val="18"/>
    </w:rPr>
  </w:style>
  <w:style w:type="character" w:styleId="Hyperlink">
    <w:name w:val="Hyperlink"/>
    <w:basedOn w:val="DefaultParagraphFont"/>
    <w:uiPriority w:val="99"/>
    <w:unhideWhenUsed/>
    <w:rsid w:val="00602F9E"/>
    <w:rPr>
      <w:color w:val="0563C1" w:themeColor="hyperlink"/>
      <w:u w:val="single"/>
    </w:rPr>
  </w:style>
  <w:style w:type="paragraph" w:styleId="ListParagraph">
    <w:name w:val="List Paragraph"/>
    <w:basedOn w:val="Normal"/>
    <w:uiPriority w:val="34"/>
    <w:qFormat/>
    <w:rsid w:val="003F7C8A"/>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E35D0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35D0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F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2109">
      <w:bodyDiv w:val="1"/>
      <w:marLeft w:val="0"/>
      <w:marRight w:val="0"/>
      <w:marTop w:val="0"/>
      <w:marBottom w:val="0"/>
      <w:divBdr>
        <w:top w:val="none" w:sz="0" w:space="0" w:color="auto"/>
        <w:left w:val="none" w:sz="0" w:space="0" w:color="auto"/>
        <w:bottom w:val="none" w:sz="0" w:space="0" w:color="auto"/>
        <w:right w:val="none" w:sz="0" w:space="0" w:color="auto"/>
      </w:divBdr>
    </w:div>
    <w:div w:id="14745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Nipsta Org</dc:creator>
  <cp:lastModifiedBy>Mike Cahill</cp:lastModifiedBy>
  <cp:revision>3</cp:revision>
  <cp:lastPrinted>2022-03-05T18:08:00Z</cp:lastPrinted>
  <dcterms:created xsi:type="dcterms:W3CDTF">2022-03-05T18:08:00Z</dcterms:created>
  <dcterms:modified xsi:type="dcterms:W3CDTF">2022-03-09T21:21:00Z</dcterms:modified>
</cp:coreProperties>
</file>